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61" w:rsidRPr="008475DE" w:rsidRDefault="004B5361" w:rsidP="00C95DB9">
      <w:pPr>
        <w:pStyle w:val="1"/>
        <w:ind w:right="566"/>
        <w:rPr>
          <w:rFonts w:ascii="Garamond" w:hAnsi="Garamond"/>
          <w:b/>
          <w:color w:val="2D915A"/>
          <w:sz w:val="20"/>
        </w:rPr>
      </w:pPr>
      <w:bookmarkStart w:id="0" w:name="_GoBack"/>
      <w:bookmarkEnd w:id="0"/>
    </w:p>
    <w:p w:rsidR="002C3E9F" w:rsidRPr="002579D6" w:rsidRDefault="005A2C72" w:rsidP="00BE51D9">
      <w:pPr>
        <w:tabs>
          <w:tab w:val="left" w:pos="6804"/>
        </w:tabs>
        <w:spacing w:line="180" w:lineRule="exact"/>
        <w:ind w:right="-1"/>
        <w:rPr>
          <w:sz w:val="22"/>
          <w:szCs w:val="24"/>
        </w:rPr>
      </w:pPr>
      <w:r>
        <w:rPr>
          <w:bCs/>
          <w:szCs w:val="28"/>
        </w:rPr>
        <w:t xml:space="preserve">        </w:t>
      </w:r>
      <w:r w:rsidR="004B5361">
        <w:rPr>
          <w:bCs/>
          <w:szCs w:val="28"/>
        </w:rPr>
        <w:t xml:space="preserve">  </w:t>
      </w:r>
      <w:r w:rsidR="00E135F0">
        <w:rPr>
          <w:bCs/>
          <w:szCs w:val="28"/>
        </w:rPr>
        <w:t xml:space="preserve">    </w:t>
      </w:r>
      <w:r w:rsidR="004B5361">
        <w:rPr>
          <w:bCs/>
          <w:szCs w:val="28"/>
        </w:rPr>
        <w:t xml:space="preserve">   </w:t>
      </w:r>
    </w:p>
    <w:p w:rsidR="002C3E9F" w:rsidRPr="002C3E9F" w:rsidRDefault="002C3E9F" w:rsidP="00B07F48">
      <w:pPr>
        <w:jc w:val="right"/>
      </w:pPr>
      <w:r>
        <w:t xml:space="preserve">  </w:t>
      </w:r>
      <w:r w:rsidR="00BE51D9">
        <w:rPr>
          <w:noProof/>
        </w:rPr>
        <w:drawing>
          <wp:inline distT="0" distB="0" distL="0" distR="0">
            <wp:extent cx="1107859" cy="86677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49" cy="8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06" w:rsidRPr="00D036DF" w:rsidRDefault="002C3E9F" w:rsidP="00233D23">
      <w:pPr>
        <w:jc w:val="right"/>
        <w:rPr>
          <w:sz w:val="32"/>
          <w:szCs w:val="28"/>
        </w:rPr>
      </w:pPr>
      <w:r w:rsidRPr="002C3E9F">
        <w:rPr>
          <w:sz w:val="22"/>
          <w:szCs w:val="24"/>
        </w:rPr>
        <w:t xml:space="preserve">  </w:t>
      </w:r>
      <w:r w:rsidRPr="002C3E9F">
        <w:rPr>
          <w:sz w:val="22"/>
          <w:szCs w:val="24"/>
        </w:rPr>
        <w:tab/>
      </w:r>
      <w:r w:rsidRPr="002C3E9F">
        <w:rPr>
          <w:sz w:val="22"/>
          <w:szCs w:val="24"/>
        </w:rPr>
        <w:tab/>
      </w:r>
    </w:p>
    <w:p w:rsidR="00107F49" w:rsidRPr="0079240C" w:rsidRDefault="00233D23" w:rsidP="00107F49">
      <w:pPr>
        <w:tabs>
          <w:tab w:val="left" w:pos="567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Приглашение к участию в про</w:t>
      </w:r>
      <w:r w:rsidR="0079240C">
        <w:rPr>
          <w:b/>
          <w:sz w:val="22"/>
          <w:szCs w:val="24"/>
        </w:rPr>
        <w:t>грамме «</w:t>
      </w:r>
      <w:r w:rsidR="0079240C">
        <w:rPr>
          <w:b/>
          <w:sz w:val="22"/>
          <w:szCs w:val="24"/>
          <w:lang w:val="en-US"/>
        </w:rPr>
        <w:t>STE</w:t>
      </w:r>
      <w:r w:rsidR="0079240C">
        <w:rPr>
          <w:b/>
          <w:sz w:val="22"/>
          <w:szCs w:val="24"/>
        </w:rPr>
        <w:t>А</w:t>
      </w:r>
      <w:r w:rsidR="0079240C">
        <w:rPr>
          <w:b/>
          <w:sz w:val="22"/>
          <w:szCs w:val="24"/>
          <w:lang w:val="en-US"/>
        </w:rPr>
        <w:t>M</w:t>
      </w:r>
      <w:r w:rsidR="0079240C">
        <w:rPr>
          <w:b/>
          <w:sz w:val="22"/>
          <w:szCs w:val="24"/>
        </w:rPr>
        <w:t>-образование – путь к прогрессу»</w:t>
      </w:r>
    </w:p>
    <w:p w:rsidR="0026779B" w:rsidRPr="006717CD" w:rsidRDefault="0026779B" w:rsidP="0026779B">
      <w:pPr>
        <w:tabs>
          <w:tab w:val="left" w:pos="6413"/>
        </w:tabs>
        <w:jc w:val="center"/>
        <w:rPr>
          <w:sz w:val="22"/>
          <w:szCs w:val="24"/>
        </w:rPr>
      </w:pPr>
    </w:p>
    <w:p w:rsidR="00EE0981" w:rsidRPr="006717CD" w:rsidRDefault="00EE0981" w:rsidP="00EE0981">
      <w:pPr>
        <w:tabs>
          <w:tab w:val="left" w:pos="6413"/>
        </w:tabs>
        <w:jc w:val="center"/>
        <w:rPr>
          <w:sz w:val="22"/>
          <w:szCs w:val="24"/>
        </w:rPr>
      </w:pPr>
    </w:p>
    <w:p w:rsidR="00CA30B4" w:rsidRDefault="00EE0981" w:rsidP="00EB2E51">
      <w:pPr>
        <w:tabs>
          <w:tab w:val="left" w:pos="567"/>
        </w:tabs>
        <w:jc w:val="both"/>
        <w:rPr>
          <w:sz w:val="22"/>
          <w:szCs w:val="24"/>
        </w:rPr>
      </w:pPr>
      <w:r w:rsidRPr="006717CD">
        <w:rPr>
          <w:sz w:val="22"/>
          <w:szCs w:val="24"/>
        </w:rPr>
        <w:tab/>
      </w:r>
      <w:r w:rsidR="002323C4">
        <w:rPr>
          <w:sz w:val="22"/>
          <w:szCs w:val="24"/>
        </w:rPr>
        <w:t>Фонд социального развития и охраны здоровья «ФОКУС-МЕДИА»</w:t>
      </w:r>
      <w:r w:rsidR="00180E74">
        <w:rPr>
          <w:sz w:val="22"/>
          <w:szCs w:val="24"/>
        </w:rPr>
        <w:t xml:space="preserve"> </w:t>
      </w:r>
      <w:r w:rsidR="00107F49">
        <w:rPr>
          <w:sz w:val="22"/>
          <w:szCs w:val="24"/>
        </w:rPr>
        <w:t>с 2016 года реализует</w:t>
      </w:r>
      <w:r w:rsidR="00180E74">
        <w:rPr>
          <w:bCs/>
          <w:sz w:val="22"/>
          <w:szCs w:val="24"/>
        </w:rPr>
        <w:t xml:space="preserve"> проект </w:t>
      </w:r>
      <w:r w:rsidR="00180E74" w:rsidRPr="00D92025">
        <w:rPr>
          <w:b/>
          <w:bCs/>
          <w:sz w:val="22"/>
          <w:szCs w:val="24"/>
        </w:rPr>
        <w:t>«Развитие навыков трудоустройства молодежи России «Моя карьера»</w:t>
      </w:r>
      <w:r w:rsidR="00180E74">
        <w:rPr>
          <w:bCs/>
          <w:sz w:val="22"/>
          <w:szCs w:val="24"/>
        </w:rPr>
        <w:t xml:space="preserve"> при поддержке фонда Президентских грантов </w:t>
      </w:r>
      <w:r w:rsidR="00B41062">
        <w:rPr>
          <w:bCs/>
          <w:sz w:val="22"/>
          <w:szCs w:val="24"/>
        </w:rPr>
        <w:t xml:space="preserve">и </w:t>
      </w:r>
      <w:r w:rsidR="00B41062" w:rsidRPr="006717CD">
        <w:rPr>
          <w:sz w:val="22"/>
          <w:szCs w:val="24"/>
        </w:rPr>
        <w:t>ФГБНУ</w:t>
      </w:r>
      <w:r w:rsidRPr="006717CD">
        <w:rPr>
          <w:sz w:val="22"/>
          <w:szCs w:val="24"/>
        </w:rPr>
        <w:t xml:space="preserve"> «Институт изучения детства, семьи и воспитания Российской академии образования»</w:t>
      </w:r>
      <w:r w:rsidR="002323C4" w:rsidRPr="002323C4">
        <w:rPr>
          <w:sz w:val="22"/>
          <w:szCs w:val="24"/>
        </w:rPr>
        <w:t xml:space="preserve"> </w:t>
      </w:r>
      <w:r w:rsidR="002323C4">
        <w:rPr>
          <w:sz w:val="22"/>
          <w:szCs w:val="24"/>
        </w:rPr>
        <w:t>и проекта «Безопасная информационная среда» (БИС)</w:t>
      </w:r>
      <w:r w:rsidRPr="006717CD">
        <w:rPr>
          <w:sz w:val="22"/>
          <w:szCs w:val="24"/>
        </w:rPr>
        <w:t>.</w:t>
      </w:r>
      <w:r w:rsidR="0079240C">
        <w:rPr>
          <w:sz w:val="22"/>
          <w:szCs w:val="24"/>
        </w:rPr>
        <w:t xml:space="preserve"> </w:t>
      </w:r>
    </w:p>
    <w:p w:rsidR="00EE0981" w:rsidRDefault="0079240C" w:rsidP="00CA30B4">
      <w:pPr>
        <w:tabs>
          <w:tab w:val="left" w:pos="56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С 2020 года особое внимание уделяется развитию компонента </w:t>
      </w:r>
      <w:r>
        <w:rPr>
          <w:sz w:val="22"/>
          <w:szCs w:val="24"/>
          <w:lang w:val="en-US"/>
        </w:rPr>
        <w:t>STEAM</w:t>
      </w:r>
      <w:r>
        <w:rPr>
          <w:sz w:val="22"/>
          <w:szCs w:val="24"/>
        </w:rPr>
        <w:t xml:space="preserve"> и внедрение обучения данному направлению для выпускников педагогических колледжей. </w:t>
      </w:r>
      <w:r w:rsidRPr="00E07A9A">
        <w:rPr>
          <w:sz w:val="22"/>
          <w:szCs w:val="24"/>
        </w:rPr>
        <w:t>STEAM</w:t>
      </w:r>
      <w:r>
        <w:rPr>
          <w:sz w:val="22"/>
          <w:szCs w:val="24"/>
        </w:rPr>
        <w:t xml:space="preserve"> – обучение</w:t>
      </w:r>
      <w:r w:rsidR="00E07A9A">
        <w:rPr>
          <w:sz w:val="22"/>
          <w:szCs w:val="24"/>
        </w:rPr>
        <w:t xml:space="preserve"> объединяет такие понятия, как н</w:t>
      </w:r>
      <w:r w:rsidR="00E07A9A" w:rsidRPr="00E07A9A">
        <w:rPr>
          <w:sz w:val="22"/>
          <w:szCs w:val="24"/>
        </w:rPr>
        <w:t>аука, технологии, инженерия</w:t>
      </w:r>
      <w:r w:rsidR="00E07A9A">
        <w:rPr>
          <w:sz w:val="22"/>
          <w:szCs w:val="24"/>
        </w:rPr>
        <w:t>, искусство</w:t>
      </w:r>
      <w:r w:rsidR="00E07A9A" w:rsidRPr="00E07A9A">
        <w:rPr>
          <w:sz w:val="22"/>
          <w:szCs w:val="24"/>
        </w:rPr>
        <w:t xml:space="preserve"> и математика</w:t>
      </w:r>
      <w:r w:rsidR="00E07A9A">
        <w:rPr>
          <w:sz w:val="22"/>
          <w:szCs w:val="24"/>
        </w:rPr>
        <w:t xml:space="preserve"> и дает возможность использовать </w:t>
      </w:r>
      <w:r w:rsidR="00E07A9A" w:rsidRPr="00E07A9A">
        <w:rPr>
          <w:sz w:val="22"/>
          <w:szCs w:val="24"/>
        </w:rPr>
        <w:t>практико-ориентированный подход в обучении</w:t>
      </w:r>
      <w:r w:rsidR="00E07A9A">
        <w:rPr>
          <w:sz w:val="22"/>
          <w:szCs w:val="24"/>
        </w:rPr>
        <w:t xml:space="preserve"> воспитанников</w:t>
      </w:r>
      <w:r w:rsidR="00B41062" w:rsidRPr="00B41062">
        <w:rPr>
          <w:sz w:val="22"/>
          <w:szCs w:val="24"/>
        </w:rPr>
        <w:t xml:space="preserve"> </w:t>
      </w:r>
      <w:r w:rsidR="00B41062">
        <w:rPr>
          <w:sz w:val="22"/>
          <w:szCs w:val="24"/>
        </w:rPr>
        <w:t>дошкольных учреждений</w:t>
      </w:r>
      <w:r w:rsidR="00E07A9A">
        <w:rPr>
          <w:sz w:val="22"/>
          <w:szCs w:val="24"/>
        </w:rPr>
        <w:t xml:space="preserve"> и учеников младш</w:t>
      </w:r>
      <w:r w:rsidR="00BE51D9">
        <w:rPr>
          <w:sz w:val="22"/>
          <w:szCs w:val="24"/>
        </w:rPr>
        <w:t>их</w:t>
      </w:r>
      <w:r w:rsidR="00E07A9A">
        <w:rPr>
          <w:sz w:val="22"/>
          <w:szCs w:val="24"/>
        </w:rPr>
        <w:t xml:space="preserve"> </w:t>
      </w:r>
      <w:r w:rsidR="00B41062">
        <w:rPr>
          <w:sz w:val="22"/>
          <w:szCs w:val="24"/>
        </w:rPr>
        <w:t>классов школ</w:t>
      </w:r>
      <w:r w:rsidR="00E07A9A">
        <w:rPr>
          <w:sz w:val="22"/>
          <w:szCs w:val="24"/>
        </w:rPr>
        <w:t>.</w:t>
      </w:r>
    </w:p>
    <w:p w:rsidR="00BE51D9" w:rsidRPr="0079240C" w:rsidRDefault="00BE51D9" w:rsidP="00EB2E51">
      <w:pPr>
        <w:tabs>
          <w:tab w:val="left" w:pos="567"/>
        </w:tabs>
        <w:jc w:val="both"/>
        <w:rPr>
          <w:sz w:val="22"/>
          <w:szCs w:val="24"/>
        </w:rPr>
      </w:pPr>
    </w:p>
    <w:p w:rsidR="00EE0981" w:rsidRDefault="00EB2E51" w:rsidP="00EE0981">
      <w:pPr>
        <w:ind w:firstLine="708"/>
        <w:jc w:val="both"/>
        <w:rPr>
          <w:i/>
          <w:sz w:val="22"/>
        </w:rPr>
      </w:pPr>
      <w:r w:rsidRPr="006717CD">
        <w:rPr>
          <w:sz w:val="22"/>
        </w:rPr>
        <w:t xml:space="preserve">Программа </w:t>
      </w:r>
      <w:r w:rsidR="00EE0981" w:rsidRPr="006717CD">
        <w:rPr>
          <w:sz w:val="22"/>
        </w:rPr>
        <w:t>направлен</w:t>
      </w:r>
      <w:r w:rsidRPr="006717CD">
        <w:rPr>
          <w:sz w:val="22"/>
        </w:rPr>
        <w:t>а</w:t>
      </w:r>
      <w:r w:rsidR="00EE0981" w:rsidRPr="006717CD">
        <w:rPr>
          <w:sz w:val="22"/>
        </w:rPr>
        <w:t xml:space="preserve"> на повышение конкурентоспособности </w:t>
      </w:r>
      <w:r w:rsidR="00E07A9A">
        <w:rPr>
          <w:sz w:val="22"/>
        </w:rPr>
        <w:t>выпускников педагогических колледжей</w:t>
      </w:r>
      <w:r w:rsidR="00EE0981" w:rsidRPr="006717CD">
        <w:rPr>
          <w:sz w:val="22"/>
        </w:rPr>
        <w:t xml:space="preserve"> на рынке труда</w:t>
      </w:r>
      <w:r w:rsidR="00067F0F">
        <w:rPr>
          <w:sz w:val="22"/>
        </w:rPr>
        <w:t>. Программа</w:t>
      </w:r>
      <w:r w:rsidR="00EE0981" w:rsidRPr="006717CD">
        <w:rPr>
          <w:sz w:val="22"/>
        </w:rPr>
        <w:t xml:space="preserve"> разработан</w:t>
      </w:r>
      <w:r w:rsidR="00836CC0" w:rsidRPr="006717CD">
        <w:rPr>
          <w:sz w:val="22"/>
        </w:rPr>
        <w:t>а</w:t>
      </w:r>
      <w:r w:rsidR="00EE0981" w:rsidRPr="006717CD">
        <w:rPr>
          <w:sz w:val="22"/>
        </w:rPr>
        <w:t xml:space="preserve"> </w:t>
      </w:r>
      <w:r w:rsidR="00EE0981" w:rsidRPr="006717CD">
        <w:rPr>
          <w:b/>
          <w:sz w:val="22"/>
        </w:rPr>
        <w:t>в соответствии с Национальным проектом «Образование»</w:t>
      </w:r>
      <w:r w:rsidR="00EE0981" w:rsidRPr="006717CD">
        <w:rPr>
          <w:sz w:val="22"/>
        </w:rPr>
        <w:t xml:space="preserve"> в рамках задачи № 1: </w:t>
      </w:r>
      <w:r w:rsidR="00EE0981" w:rsidRPr="006717CD">
        <w:rPr>
          <w:i/>
          <w:sz w:val="22"/>
        </w:rPr>
        <w:t>«Внедрение на уровнях основного общего и </w:t>
      </w:r>
      <w:r w:rsidR="00821E17">
        <w:rPr>
          <w:i/>
          <w:sz w:val="22"/>
        </w:rPr>
        <w:t xml:space="preserve">начального и </w:t>
      </w:r>
      <w:r w:rsidR="00EE0981" w:rsidRPr="006717CD">
        <w:rPr>
          <w:i/>
          <w:sz w:val="22"/>
        </w:rPr>
        <w:t xml:space="preserve">среднего </w:t>
      </w:r>
      <w:r w:rsidR="00821E17">
        <w:rPr>
          <w:i/>
          <w:sz w:val="22"/>
        </w:rPr>
        <w:t>профессионального</w:t>
      </w:r>
      <w:r w:rsidR="00EE0981" w:rsidRPr="006717CD">
        <w:rPr>
          <w:i/>
          <w:sz w:val="22"/>
        </w:rPr>
        <w:t xml:space="preserve">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</w:t>
      </w:r>
      <w:r w:rsidR="003A4CE3" w:rsidRPr="006717CD">
        <w:rPr>
          <w:i/>
          <w:sz w:val="22"/>
        </w:rPr>
        <w:t>вовлеченности</w:t>
      </w:r>
      <w:r w:rsidR="00EE0981" w:rsidRPr="006717CD">
        <w:rPr>
          <w:i/>
          <w:sz w:val="22"/>
        </w:rPr>
        <w:t xml:space="preserve"> в образовательный процесс».</w:t>
      </w:r>
    </w:p>
    <w:p w:rsidR="00BE51D9" w:rsidRDefault="00BE51D9" w:rsidP="00EE0981">
      <w:pPr>
        <w:ind w:firstLine="708"/>
        <w:jc w:val="both"/>
        <w:rPr>
          <w:i/>
          <w:sz w:val="22"/>
        </w:rPr>
      </w:pPr>
    </w:p>
    <w:p w:rsidR="00EE0981" w:rsidRDefault="00601662" w:rsidP="00E07A9A">
      <w:pPr>
        <w:ind w:firstLine="708"/>
        <w:jc w:val="both"/>
        <w:rPr>
          <w:sz w:val="22"/>
        </w:rPr>
      </w:pPr>
      <w:r w:rsidRPr="006717CD">
        <w:rPr>
          <w:sz w:val="22"/>
        </w:rPr>
        <w:t xml:space="preserve">Данная программа </w:t>
      </w:r>
      <w:r w:rsidR="00E07A9A">
        <w:rPr>
          <w:sz w:val="22"/>
        </w:rPr>
        <w:t>приглашает к участи</w:t>
      </w:r>
      <w:r w:rsidR="006205F2">
        <w:rPr>
          <w:sz w:val="22"/>
        </w:rPr>
        <w:t>ю</w:t>
      </w:r>
      <w:r w:rsidR="00E07A9A">
        <w:rPr>
          <w:sz w:val="22"/>
        </w:rPr>
        <w:t xml:space="preserve"> </w:t>
      </w:r>
      <w:r w:rsidR="006205F2">
        <w:rPr>
          <w:sz w:val="22"/>
        </w:rPr>
        <w:t>студентов педагогических колледжей последнего года обучения для прохождения ими дополнительного курса повышения квалификации педагогов с получением удостоверения</w:t>
      </w:r>
      <w:r w:rsidR="006205F2" w:rsidRPr="006205F2">
        <w:rPr>
          <w:sz w:val="22"/>
        </w:rPr>
        <w:t xml:space="preserve"> </w:t>
      </w:r>
      <w:r w:rsidR="006205F2">
        <w:rPr>
          <w:sz w:val="22"/>
        </w:rPr>
        <w:t>(72 часа</w:t>
      </w:r>
      <w:r w:rsidR="001635D2">
        <w:rPr>
          <w:sz w:val="22"/>
        </w:rPr>
        <w:t>), с тем чтобы</w:t>
      </w:r>
      <w:r w:rsidR="006205F2">
        <w:rPr>
          <w:sz w:val="22"/>
        </w:rPr>
        <w:t xml:space="preserve"> по окончании колледжа вместе с дипломом выпускники приобрели знания и навыки в </w:t>
      </w:r>
      <w:r w:rsidR="006205F2">
        <w:rPr>
          <w:sz w:val="22"/>
          <w:lang w:val="en-US"/>
        </w:rPr>
        <w:t>STEAM</w:t>
      </w:r>
      <w:r w:rsidR="006205F2">
        <w:rPr>
          <w:sz w:val="22"/>
        </w:rPr>
        <w:t xml:space="preserve"> -подходе и </w:t>
      </w:r>
      <w:r w:rsidR="001635D2">
        <w:rPr>
          <w:sz w:val="22"/>
        </w:rPr>
        <w:t>могли использовать их в своей последующей работе.</w:t>
      </w:r>
    </w:p>
    <w:p w:rsidR="00BE51D9" w:rsidRDefault="00BE51D9" w:rsidP="00E07A9A">
      <w:pPr>
        <w:ind w:firstLine="708"/>
        <w:jc w:val="both"/>
        <w:rPr>
          <w:sz w:val="22"/>
        </w:rPr>
      </w:pPr>
    </w:p>
    <w:p w:rsidR="001635D2" w:rsidRDefault="001635D2" w:rsidP="00E07A9A">
      <w:pPr>
        <w:ind w:firstLine="708"/>
        <w:jc w:val="both"/>
        <w:rPr>
          <w:sz w:val="22"/>
        </w:rPr>
      </w:pPr>
      <w:r>
        <w:rPr>
          <w:sz w:val="22"/>
        </w:rPr>
        <w:t>Программа начнется с 15 января 2022 года и будет проходить в Санкт-Петербурге в очном или очно-заочном формате.</w:t>
      </w:r>
    </w:p>
    <w:p w:rsidR="001635D2" w:rsidRDefault="001635D2" w:rsidP="00E07A9A">
      <w:pPr>
        <w:ind w:firstLine="708"/>
        <w:jc w:val="both"/>
        <w:rPr>
          <w:sz w:val="22"/>
        </w:rPr>
      </w:pPr>
      <w:r>
        <w:rPr>
          <w:sz w:val="22"/>
        </w:rPr>
        <w:t>Просим направить на обучение студентов старших курсов педагогических колледжей</w:t>
      </w:r>
      <w:r w:rsidR="006A0D01">
        <w:rPr>
          <w:sz w:val="22"/>
        </w:rPr>
        <w:t xml:space="preserve"> с регистрацией</w:t>
      </w:r>
      <w:r w:rsidR="00B41062">
        <w:rPr>
          <w:sz w:val="22"/>
        </w:rPr>
        <w:t xml:space="preserve"> желающих</w:t>
      </w:r>
      <w:r w:rsidR="006A0D01">
        <w:rPr>
          <w:sz w:val="22"/>
        </w:rPr>
        <w:t xml:space="preserve"> на адрес электронной почты координатора проекта Алены </w:t>
      </w:r>
      <w:proofErr w:type="spellStart"/>
      <w:r w:rsidR="006A0D01">
        <w:rPr>
          <w:sz w:val="22"/>
        </w:rPr>
        <w:t>Кандоба</w:t>
      </w:r>
      <w:proofErr w:type="spellEnd"/>
      <w:r w:rsidR="006A0D01">
        <w:rPr>
          <w:sz w:val="22"/>
        </w:rPr>
        <w:t xml:space="preserve">: </w:t>
      </w:r>
      <w:hyperlink r:id="rId9" w:history="1">
        <w:r w:rsidR="00AE4DD8" w:rsidRPr="001E5511">
          <w:rPr>
            <w:rStyle w:val="a7"/>
            <w:sz w:val="22"/>
          </w:rPr>
          <w:t>alena_k@focus-media.ru</w:t>
        </w:r>
      </w:hyperlink>
      <w:r w:rsidR="00AE4DD8">
        <w:rPr>
          <w:sz w:val="22"/>
        </w:rPr>
        <w:t xml:space="preserve"> </w:t>
      </w:r>
    </w:p>
    <w:p w:rsidR="00AE4DD8" w:rsidRPr="006205F2" w:rsidRDefault="00AE4DD8" w:rsidP="00E07A9A">
      <w:pPr>
        <w:ind w:firstLine="708"/>
        <w:jc w:val="both"/>
        <w:rPr>
          <w:sz w:val="24"/>
          <w:szCs w:val="22"/>
        </w:rPr>
      </w:pPr>
      <w:r>
        <w:rPr>
          <w:sz w:val="22"/>
        </w:rPr>
        <w:t>Заявки принимаются с 1 по 20 января 2022 года. Форму заявки координатор проекта вышлет по запросу.</w:t>
      </w:r>
      <w:r w:rsidR="00B41062">
        <w:rPr>
          <w:sz w:val="22"/>
        </w:rPr>
        <w:t xml:space="preserve"> </w:t>
      </w:r>
    </w:p>
    <w:p w:rsidR="002323C4" w:rsidRDefault="002323C4" w:rsidP="002323C4">
      <w:pPr>
        <w:tabs>
          <w:tab w:val="left" w:pos="6413"/>
        </w:tabs>
        <w:jc w:val="center"/>
      </w:pPr>
    </w:p>
    <w:p w:rsidR="00BE51D9" w:rsidRDefault="00BE51D9" w:rsidP="002323C4">
      <w:pPr>
        <w:shd w:val="clear" w:color="auto" w:fill="FFFFFF"/>
        <w:spacing w:line="234" w:lineRule="atLeast"/>
        <w:ind w:firstLine="708"/>
        <w:jc w:val="both"/>
        <w:textAlignment w:val="baseline"/>
      </w:pPr>
    </w:p>
    <w:p w:rsidR="00BE51D9" w:rsidRDefault="00BE51D9" w:rsidP="002323C4">
      <w:pPr>
        <w:shd w:val="clear" w:color="auto" w:fill="FFFFFF"/>
        <w:spacing w:line="234" w:lineRule="atLeast"/>
        <w:ind w:firstLine="708"/>
        <w:jc w:val="both"/>
        <w:textAlignment w:val="baseline"/>
      </w:pPr>
    </w:p>
    <w:p w:rsidR="00BE51D9" w:rsidRDefault="00BE51D9" w:rsidP="002323C4">
      <w:pPr>
        <w:shd w:val="clear" w:color="auto" w:fill="FFFFFF"/>
        <w:spacing w:line="234" w:lineRule="atLeast"/>
        <w:ind w:firstLine="708"/>
        <w:jc w:val="both"/>
        <w:textAlignment w:val="baseline"/>
      </w:pPr>
    </w:p>
    <w:p w:rsidR="002323C4" w:rsidRPr="0072408F" w:rsidRDefault="00B4333F" w:rsidP="002323C4">
      <w:pPr>
        <w:shd w:val="clear" w:color="auto" w:fill="FFFFFF"/>
        <w:spacing w:line="234" w:lineRule="atLeast"/>
        <w:ind w:firstLine="708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147955</wp:posOffset>
            </wp:positionV>
            <wp:extent cx="6388100" cy="1289050"/>
            <wp:effectExtent l="19050" t="0" r="0" b="0"/>
            <wp:wrapSquare wrapText="bothSides"/>
            <wp:docPr id="2" name="Рисунок 1" descr="C:\Users\Chipa\Documents\Documents\CITI\Citi-XI\Платформа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pa\Documents\Documents\CITI\Citi-XI\Платформа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885" b="21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3C4" w:rsidRPr="00814FB4">
        <w:t xml:space="preserve">Фонд социального развития и охраны здоровья «ФОКУС-МЕДИА»  - некоммерческая организация, </w:t>
      </w:r>
      <w:r w:rsidR="002323C4">
        <w:t>реализующая образовательные</w:t>
      </w:r>
      <w:r w:rsidR="002323C4" w:rsidRPr="00814FB4">
        <w:t xml:space="preserve"> программы</w:t>
      </w:r>
      <w:r w:rsidR="002323C4">
        <w:t xml:space="preserve"> для молодежи </w:t>
      </w:r>
      <w:r w:rsidR="002323C4" w:rsidRPr="00814FB4">
        <w:t xml:space="preserve">при методической поддержке </w:t>
      </w:r>
      <w:r w:rsidR="002323C4">
        <w:t>РАО</w:t>
      </w:r>
      <w:r w:rsidR="002323C4" w:rsidRPr="00814FB4">
        <w:t xml:space="preserve"> по двум направлениям – сохранение здоровья молодежи и социализация и развитие навыков самостоятельной и активной жизни. Подробнее о работе Фонда можно узнать на сайте: </w:t>
      </w:r>
      <w:hyperlink r:id="rId11" w:history="1">
        <w:r w:rsidR="002323C4" w:rsidRPr="00814FB4">
          <w:rPr>
            <w:rStyle w:val="a7"/>
            <w:lang w:val="en-US"/>
          </w:rPr>
          <w:t>http</w:t>
        </w:r>
        <w:r w:rsidR="002323C4" w:rsidRPr="00814FB4">
          <w:rPr>
            <w:rStyle w:val="a7"/>
          </w:rPr>
          <w:t>://</w:t>
        </w:r>
        <w:r w:rsidR="002323C4" w:rsidRPr="00814FB4">
          <w:rPr>
            <w:rStyle w:val="a7"/>
            <w:lang w:val="en-US"/>
          </w:rPr>
          <w:t>focus</w:t>
        </w:r>
        <w:r w:rsidR="002323C4" w:rsidRPr="00814FB4">
          <w:rPr>
            <w:rStyle w:val="a7"/>
          </w:rPr>
          <w:t>-</w:t>
        </w:r>
        <w:r w:rsidR="002323C4" w:rsidRPr="00814FB4">
          <w:rPr>
            <w:rStyle w:val="a7"/>
            <w:lang w:val="en-US"/>
          </w:rPr>
          <w:t>media</w:t>
        </w:r>
        <w:r w:rsidR="002323C4" w:rsidRPr="00814FB4">
          <w:rPr>
            <w:rStyle w:val="a7"/>
          </w:rPr>
          <w:t>.</w:t>
        </w:r>
        <w:proofErr w:type="spellStart"/>
        <w:r w:rsidR="002323C4" w:rsidRPr="00814FB4">
          <w:rPr>
            <w:rStyle w:val="a7"/>
            <w:lang w:val="en-US"/>
          </w:rPr>
          <w:t>ru</w:t>
        </w:r>
        <w:proofErr w:type="spellEnd"/>
        <w:r w:rsidR="002323C4" w:rsidRPr="00814FB4">
          <w:rPr>
            <w:rStyle w:val="a7"/>
          </w:rPr>
          <w:t>/</w:t>
        </w:r>
      </w:hyperlink>
      <w:r w:rsidR="002323C4" w:rsidRPr="00814FB4">
        <w:t xml:space="preserve"> </w:t>
      </w:r>
    </w:p>
    <w:p w:rsidR="0031323B" w:rsidRPr="006717CD" w:rsidRDefault="0031323B" w:rsidP="00485B45">
      <w:pPr>
        <w:ind w:right="-1"/>
        <w:rPr>
          <w:sz w:val="22"/>
          <w:szCs w:val="28"/>
        </w:rPr>
      </w:pPr>
    </w:p>
    <w:sectPr w:rsidR="0031323B" w:rsidRPr="006717CD" w:rsidSect="00635437">
      <w:footerReference w:type="default" r:id="rId12"/>
      <w:type w:val="continuous"/>
      <w:pgSz w:w="11906" w:h="16838" w:code="9"/>
      <w:pgMar w:top="709" w:right="849" w:bottom="568" w:left="993" w:header="720" w:footer="720" w:gutter="0"/>
      <w:cols w:space="720" w:equalWidth="0">
        <w:col w:w="10064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6E" w:rsidRDefault="00F4006E" w:rsidP="00B4333F">
      <w:r>
        <w:separator/>
      </w:r>
    </w:p>
  </w:endnote>
  <w:endnote w:type="continuationSeparator" w:id="0">
    <w:p w:rsidR="00F4006E" w:rsidRDefault="00F4006E" w:rsidP="00B4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pac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2C7" w:rsidRDefault="005A62C7" w:rsidP="00B4333F">
    <w:pPr>
      <w:pStyle w:val="1"/>
      <w:pBdr>
        <w:top w:val="single" w:sz="8" w:space="3" w:color="80808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  <w:color w:val="00000A"/>
        <w:sz w:val="18"/>
        <w:szCs w:val="18"/>
      </w:rPr>
    </w:pPr>
  </w:p>
  <w:p w:rsidR="00B4333F" w:rsidRPr="005A62C7" w:rsidRDefault="00B4333F" w:rsidP="00B4333F">
    <w:pPr>
      <w:pStyle w:val="1"/>
      <w:pBdr>
        <w:top w:val="single" w:sz="8" w:space="3" w:color="808080"/>
        <w:left w:val="none" w:sz="0" w:space="0" w:color="000000"/>
        <w:bottom w:val="none" w:sz="0" w:space="0" w:color="000000"/>
        <w:right w:val="none" w:sz="0" w:space="0" w:color="000000"/>
      </w:pBdr>
      <w:rPr>
        <w:rFonts w:ascii="Times New Roman" w:hAnsi="Times New Roman"/>
        <w:sz w:val="18"/>
        <w:szCs w:val="18"/>
      </w:rPr>
    </w:pPr>
    <w:r w:rsidRPr="005A62C7">
      <w:rPr>
        <w:rFonts w:ascii="Times New Roman" w:hAnsi="Times New Roman"/>
        <w:color w:val="00000A"/>
        <w:sz w:val="18"/>
        <w:szCs w:val="18"/>
      </w:rPr>
      <w:t xml:space="preserve">Фонд социального развития и охраны здоровья «ФОКУС-МЕДИА», </w:t>
    </w:r>
    <w:r w:rsidRPr="005A62C7">
      <w:rPr>
        <w:rStyle w:val="js-extracted-address"/>
        <w:rFonts w:ascii="Times New Roman" w:hAnsi="Times New Roman"/>
        <w:color w:val="00000A"/>
        <w:sz w:val="18"/>
        <w:szCs w:val="18"/>
        <w:shd w:val="clear" w:color="auto" w:fill="FFFFFF"/>
      </w:rPr>
      <w:t>125367, Москва, Полесский проезд,</w:t>
    </w:r>
    <w:r w:rsidRPr="005A62C7">
      <w:rPr>
        <w:rStyle w:val="apple-converted-space"/>
        <w:rFonts w:ascii="Times New Roman" w:hAnsi="Times New Roman"/>
        <w:color w:val="00000A"/>
        <w:sz w:val="18"/>
        <w:szCs w:val="18"/>
        <w:shd w:val="clear" w:color="auto" w:fill="FFFFFF"/>
      </w:rPr>
      <w:t> </w:t>
    </w:r>
    <w:r w:rsidRPr="005A62C7">
      <w:rPr>
        <w:rStyle w:val="js-extracted-address"/>
        <w:rFonts w:ascii="Times New Roman" w:hAnsi="Times New Roman"/>
        <w:color w:val="00000A"/>
        <w:sz w:val="18"/>
        <w:szCs w:val="18"/>
        <w:shd w:val="clear" w:color="auto" w:fill="FFFFFF"/>
      </w:rPr>
      <w:t>д.16, стр.1, офис</w:t>
    </w:r>
    <w:r w:rsidRPr="005A62C7">
      <w:rPr>
        <w:rStyle w:val="apple-converted-space"/>
        <w:rFonts w:ascii="Times New Roman" w:hAnsi="Times New Roman"/>
        <w:color w:val="00000A"/>
        <w:sz w:val="18"/>
        <w:szCs w:val="18"/>
        <w:shd w:val="clear" w:color="auto" w:fill="FFFFFF"/>
      </w:rPr>
      <w:t> </w:t>
    </w:r>
    <w:r w:rsidRPr="005A62C7">
      <w:rPr>
        <w:rStyle w:val="mail-message-map-nobreak"/>
        <w:rFonts w:ascii="Times New Roman" w:hAnsi="Times New Roman"/>
        <w:color w:val="00000A"/>
        <w:sz w:val="18"/>
        <w:szCs w:val="18"/>
        <w:shd w:val="clear" w:color="auto" w:fill="FFFFFF"/>
      </w:rPr>
      <w:t>320</w:t>
    </w:r>
    <w:r w:rsidRPr="005A62C7">
      <w:rPr>
        <w:rFonts w:ascii="Times New Roman" w:hAnsi="Times New Roman"/>
        <w:color w:val="00000A"/>
        <w:sz w:val="18"/>
        <w:szCs w:val="18"/>
        <w:shd w:val="clear" w:color="auto" w:fill="FFFFFF"/>
      </w:rPr>
      <w:t>, тел.</w:t>
    </w:r>
    <w:r w:rsidRPr="005A62C7">
      <w:rPr>
        <w:rStyle w:val="wmi-callto"/>
        <w:rFonts w:ascii="Times New Roman" w:hAnsi="Times New Roman"/>
        <w:color w:val="00000A"/>
        <w:sz w:val="18"/>
        <w:szCs w:val="18"/>
        <w:shd w:val="clear" w:color="auto" w:fill="FFFFFF"/>
      </w:rPr>
      <w:t>+7 (495)276-11-23</w:t>
    </w:r>
    <w:r w:rsidRPr="005A62C7">
      <w:rPr>
        <w:rFonts w:ascii="Times New Roman" w:hAnsi="Times New Roman"/>
        <w:color w:val="00000A"/>
        <w:sz w:val="18"/>
        <w:szCs w:val="18"/>
        <w:shd w:val="clear" w:color="auto" w:fill="FFFFFF"/>
      </w:rPr>
      <w:t>(доб.109)</w:t>
    </w:r>
    <w:r w:rsidRPr="005A62C7">
      <w:rPr>
        <w:rFonts w:ascii="Times New Roman" w:hAnsi="Times New Roman"/>
        <w:color w:val="00000A"/>
        <w:sz w:val="18"/>
        <w:szCs w:val="18"/>
      </w:rPr>
      <w:t xml:space="preserve"> </w:t>
    </w:r>
    <w:hyperlink r:id="rId1" w:history="1">
      <w:r w:rsidRPr="005A62C7">
        <w:rPr>
          <w:rStyle w:val="a7"/>
          <w:rFonts w:ascii="Times New Roman" w:hAnsi="Times New Roman"/>
          <w:sz w:val="18"/>
          <w:szCs w:val="18"/>
          <w:lang w:val="en-US"/>
        </w:rPr>
        <w:t>http</w:t>
      </w:r>
      <w:r w:rsidRPr="005A62C7">
        <w:rPr>
          <w:rStyle w:val="a7"/>
          <w:rFonts w:ascii="Times New Roman" w:hAnsi="Times New Roman"/>
          <w:sz w:val="18"/>
          <w:szCs w:val="18"/>
        </w:rPr>
        <w:t>://</w:t>
      </w:r>
      <w:r w:rsidRPr="005A62C7">
        <w:rPr>
          <w:rStyle w:val="a7"/>
          <w:rFonts w:ascii="Times New Roman" w:hAnsi="Times New Roman"/>
          <w:sz w:val="18"/>
          <w:szCs w:val="18"/>
          <w:lang w:val="en-US"/>
        </w:rPr>
        <w:t>focus</w:t>
      </w:r>
      <w:r w:rsidRPr="005A62C7">
        <w:rPr>
          <w:rStyle w:val="a7"/>
          <w:rFonts w:ascii="Times New Roman" w:hAnsi="Times New Roman"/>
          <w:sz w:val="18"/>
          <w:szCs w:val="18"/>
        </w:rPr>
        <w:t>-</w:t>
      </w:r>
      <w:r w:rsidRPr="005A62C7">
        <w:rPr>
          <w:rStyle w:val="a7"/>
          <w:rFonts w:ascii="Times New Roman" w:hAnsi="Times New Roman"/>
          <w:sz w:val="18"/>
          <w:szCs w:val="18"/>
          <w:lang w:val="en-US"/>
        </w:rPr>
        <w:t>media</w:t>
      </w:r>
      <w:r w:rsidRPr="005A62C7">
        <w:rPr>
          <w:rStyle w:val="a7"/>
          <w:rFonts w:ascii="Times New Roman" w:hAnsi="Times New Roman"/>
          <w:sz w:val="18"/>
          <w:szCs w:val="18"/>
        </w:rPr>
        <w:t>.</w:t>
      </w:r>
      <w:proofErr w:type="spellStart"/>
      <w:r w:rsidRPr="005A62C7">
        <w:rPr>
          <w:rStyle w:val="a7"/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5A62C7">
        <w:rPr>
          <w:rStyle w:val="a7"/>
          <w:rFonts w:ascii="Times New Roman" w:hAnsi="Times New Roman"/>
          <w:sz w:val="18"/>
          <w:szCs w:val="18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6E" w:rsidRDefault="00F4006E" w:rsidP="00B4333F">
      <w:r>
        <w:separator/>
      </w:r>
    </w:p>
  </w:footnote>
  <w:footnote w:type="continuationSeparator" w:id="0">
    <w:p w:rsidR="00F4006E" w:rsidRDefault="00F4006E" w:rsidP="00B4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961"/>
    <w:multiLevelType w:val="hybridMultilevel"/>
    <w:tmpl w:val="DF4AD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117C97"/>
    <w:multiLevelType w:val="hybridMultilevel"/>
    <w:tmpl w:val="91AE4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F66"/>
    <w:multiLevelType w:val="hybridMultilevel"/>
    <w:tmpl w:val="CB3AE398"/>
    <w:lvl w:ilvl="0" w:tplc="FB44EA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2EC"/>
    <w:multiLevelType w:val="hybridMultilevel"/>
    <w:tmpl w:val="27FC6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369"/>
    <w:multiLevelType w:val="hybridMultilevel"/>
    <w:tmpl w:val="F72A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368D"/>
    <w:multiLevelType w:val="hybridMultilevel"/>
    <w:tmpl w:val="36CA6A52"/>
    <w:lvl w:ilvl="0" w:tplc="3208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74A6"/>
    <w:multiLevelType w:val="multilevel"/>
    <w:tmpl w:val="1B0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02758"/>
    <w:multiLevelType w:val="hybridMultilevel"/>
    <w:tmpl w:val="1E9E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4E9B"/>
    <w:multiLevelType w:val="hybridMultilevel"/>
    <w:tmpl w:val="CBAE8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4D5B60"/>
    <w:multiLevelType w:val="hybridMultilevel"/>
    <w:tmpl w:val="585E8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987C97"/>
    <w:multiLevelType w:val="multilevel"/>
    <w:tmpl w:val="2310679E"/>
    <w:lvl w:ilvl="0">
      <w:start w:val="40"/>
      <w:numFmt w:val="decimal"/>
      <w:lvlText w:val="%1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3644"/>
        </w:tabs>
        <w:ind w:left="3644" w:hanging="2085"/>
      </w:pPr>
      <w:rPr>
        <w:rFonts w:hint="default"/>
      </w:rPr>
    </w:lvl>
    <w:lvl w:ilvl="2">
      <w:start w:val="90"/>
      <w:numFmt w:val="decimal"/>
      <w:lvlText w:val="%1-%2-%3"/>
      <w:lvlJc w:val="left"/>
      <w:pPr>
        <w:tabs>
          <w:tab w:val="num" w:pos="5203"/>
        </w:tabs>
        <w:ind w:left="5203" w:hanging="20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762"/>
        </w:tabs>
        <w:ind w:left="6762" w:hanging="20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321"/>
        </w:tabs>
        <w:ind w:left="8321" w:hanging="20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880"/>
        </w:tabs>
        <w:ind w:left="9880" w:hanging="20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1439"/>
        </w:tabs>
        <w:ind w:left="11439" w:hanging="20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2998"/>
        </w:tabs>
        <w:ind w:left="12998" w:hanging="208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557"/>
        </w:tabs>
        <w:ind w:left="14557" w:hanging="2085"/>
      </w:pPr>
      <w:rPr>
        <w:rFonts w:hint="default"/>
      </w:rPr>
    </w:lvl>
  </w:abstractNum>
  <w:abstractNum w:abstractNumId="11" w15:restartNumberingAfterBreak="0">
    <w:nsid w:val="3F5C66D1"/>
    <w:multiLevelType w:val="multilevel"/>
    <w:tmpl w:val="9EE08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2545791"/>
    <w:multiLevelType w:val="hybridMultilevel"/>
    <w:tmpl w:val="BA62C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DA045D"/>
    <w:multiLevelType w:val="hybridMultilevel"/>
    <w:tmpl w:val="491E50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 w15:restartNumberingAfterBreak="0">
    <w:nsid w:val="4CAA6269"/>
    <w:multiLevelType w:val="multilevel"/>
    <w:tmpl w:val="6088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20C63"/>
    <w:multiLevelType w:val="hybridMultilevel"/>
    <w:tmpl w:val="B4B2C6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7413C1"/>
    <w:multiLevelType w:val="hybridMultilevel"/>
    <w:tmpl w:val="65E2E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65367"/>
    <w:multiLevelType w:val="multilevel"/>
    <w:tmpl w:val="BD74C0CA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2257"/>
        </w:tabs>
        <w:ind w:left="2257" w:hanging="810"/>
      </w:pPr>
      <w:rPr>
        <w:rFonts w:hint="default"/>
      </w:rPr>
    </w:lvl>
    <w:lvl w:ilvl="2">
      <w:start w:val="90"/>
      <w:numFmt w:val="decimal"/>
      <w:lvlText w:val="%1-%2-%3"/>
      <w:lvlJc w:val="left"/>
      <w:pPr>
        <w:tabs>
          <w:tab w:val="num" w:pos="3704"/>
        </w:tabs>
        <w:ind w:left="3704" w:hanging="8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51"/>
        </w:tabs>
        <w:ind w:left="5151" w:hanging="8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868"/>
        </w:tabs>
        <w:ind w:left="686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315"/>
        </w:tabs>
        <w:ind w:left="83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122"/>
        </w:tabs>
        <w:ind w:left="1012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569"/>
        </w:tabs>
        <w:ind w:left="1156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376"/>
        </w:tabs>
        <w:ind w:left="13376" w:hanging="1800"/>
      </w:pPr>
      <w:rPr>
        <w:rFonts w:hint="default"/>
      </w:rPr>
    </w:lvl>
  </w:abstractNum>
  <w:abstractNum w:abstractNumId="18" w15:restartNumberingAfterBreak="0">
    <w:nsid w:val="5F593420"/>
    <w:multiLevelType w:val="hybridMultilevel"/>
    <w:tmpl w:val="F7DE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CBC"/>
    <w:multiLevelType w:val="hybridMultilevel"/>
    <w:tmpl w:val="E21C0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B37B2"/>
    <w:multiLevelType w:val="hybridMultilevel"/>
    <w:tmpl w:val="33FA459A"/>
    <w:lvl w:ilvl="0" w:tplc="899CB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0615"/>
    <w:multiLevelType w:val="hybridMultilevel"/>
    <w:tmpl w:val="3EDC03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A20A2"/>
    <w:multiLevelType w:val="hybridMultilevel"/>
    <w:tmpl w:val="BD446054"/>
    <w:lvl w:ilvl="0" w:tplc="60726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16ADE"/>
    <w:multiLevelType w:val="hybridMultilevel"/>
    <w:tmpl w:val="0B60E5A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F13E3"/>
    <w:multiLevelType w:val="hybridMultilevel"/>
    <w:tmpl w:val="37B4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23"/>
  </w:num>
  <w:num w:numId="9">
    <w:abstractNumId w:val="7"/>
  </w:num>
  <w:num w:numId="10">
    <w:abstractNumId w:val="21"/>
  </w:num>
  <w:num w:numId="11">
    <w:abstractNumId w:val="2"/>
  </w:num>
  <w:num w:numId="12">
    <w:abstractNumId w:val="22"/>
  </w:num>
  <w:num w:numId="13">
    <w:abstractNumId w:val="13"/>
  </w:num>
  <w:num w:numId="1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8"/>
  </w:num>
  <w:num w:numId="16">
    <w:abstractNumId w:val="0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15"/>
  </w:num>
  <w:num w:numId="22">
    <w:abstractNumId w:val="24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84"/>
    <w:rsid w:val="00041778"/>
    <w:rsid w:val="000532C6"/>
    <w:rsid w:val="00053491"/>
    <w:rsid w:val="00057A90"/>
    <w:rsid w:val="00067F0F"/>
    <w:rsid w:val="00070B6E"/>
    <w:rsid w:val="00087049"/>
    <w:rsid w:val="00087757"/>
    <w:rsid w:val="0009381E"/>
    <w:rsid w:val="000938CE"/>
    <w:rsid w:val="00093DB3"/>
    <w:rsid w:val="000B4AB5"/>
    <w:rsid w:val="000B6A1B"/>
    <w:rsid w:val="000C0447"/>
    <w:rsid w:val="000D26A1"/>
    <w:rsid w:val="000D5C53"/>
    <w:rsid w:val="000F440F"/>
    <w:rsid w:val="000F7B18"/>
    <w:rsid w:val="00105A32"/>
    <w:rsid w:val="00107F49"/>
    <w:rsid w:val="00113BFF"/>
    <w:rsid w:val="001228C5"/>
    <w:rsid w:val="0013354C"/>
    <w:rsid w:val="0013789C"/>
    <w:rsid w:val="00145DA1"/>
    <w:rsid w:val="001469AD"/>
    <w:rsid w:val="00151C0D"/>
    <w:rsid w:val="001635D2"/>
    <w:rsid w:val="00163CD5"/>
    <w:rsid w:val="00166577"/>
    <w:rsid w:val="00175581"/>
    <w:rsid w:val="00180E74"/>
    <w:rsid w:val="001816F9"/>
    <w:rsid w:val="00183FF9"/>
    <w:rsid w:val="00191812"/>
    <w:rsid w:val="001B0C05"/>
    <w:rsid w:val="001C6E1E"/>
    <w:rsid w:val="001D5DF7"/>
    <w:rsid w:val="001D626C"/>
    <w:rsid w:val="001E0E2E"/>
    <w:rsid w:val="001E1DB6"/>
    <w:rsid w:val="001F032C"/>
    <w:rsid w:val="001F2F31"/>
    <w:rsid w:val="00201D68"/>
    <w:rsid w:val="0021731C"/>
    <w:rsid w:val="00227545"/>
    <w:rsid w:val="002323C4"/>
    <w:rsid w:val="00233D23"/>
    <w:rsid w:val="00253208"/>
    <w:rsid w:val="0025648E"/>
    <w:rsid w:val="002579D6"/>
    <w:rsid w:val="002611BA"/>
    <w:rsid w:val="00263D2F"/>
    <w:rsid w:val="0026779B"/>
    <w:rsid w:val="002730EB"/>
    <w:rsid w:val="00275CB4"/>
    <w:rsid w:val="002829B0"/>
    <w:rsid w:val="0029521F"/>
    <w:rsid w:val="002A17E6"/>
    <w:rsid w:val="002A4051"/>
    <w:rsid w:val="002B666B"/>
    <w:rsid w:val="002C3503"/>
    <w:rsid w:val="002C3E9F"/>
    <w:rsid w:val="002E036A"/>
    <w:rsid w:val="002E38F0"/>
    <w:rsid w:val="002F028B"/>
    <w:rsid w:val="002F5385"/>
    <w:rsid w:val="003116C3"/>
    <w:rsid w:val="003121AC"/>
    <w:rsid w:val="0031323B"/>
    <w:rsid w:val="00320FFE"/>
    <w:rsid w:val="003467A5"/>
    <w:rsid w:val="00350D4F"/>
    <w:rsid w:val="00366FE6"/>
    <w:rsid w:val="0037457C"/>
    <w:rsid w:val="00377AC0"/>
    <w:rsid w:val="0038692F"/>
    <w:rsid w:val="003A2822"/>
    <w:rsid w:val="003A4CE3"/>
    <w:rsid w:val="003C20E2"/>
    <w:rsid w:val="003C24FE"/>
    <w:rsid w:val="003D0521"/>
    <w:rsid w:val="003D4913"/>
    <w:rsid w:val="003E10EE"/>
    <w:rsid w:val="00412571"/>
    <w:rsid w:val="00417F4D"/>
    <w:rsid w:val="00421679"/>
    <w:rsid w:val="004249AB"/>
    <w:rsid w:val="004254E8"/>
    <w:rsid w:val="00426B12"/>
    <w:rsid w:val="00457B84"/>
    <w:rsid w:val="00461E1A"/>
    <w:rsid w:val="00480C96"/>
    <w:rsid w:val="00485B45"/>
    <w:rsid w:val="004860F3"/>
    <w:rsid w:val="004A3CAA"/>
    <w:rsid w:val="004B5361"/>
    <w:rsid w:val="004C01A6"/>
    <w:rsid w:val="004C1B0A"/>
    <w:rsid w:val="004C76CA"/>
    <w:rsid w:val="004E1C08"/>
    <w:rsid w:val="004E325E"/>
    <w:rsid w:val="004F2F47"/>
    <w:rsid w:val="004F66AD"/>
    <w:rsid w:val="00500A12"/>
    <w:rsid w:val="005173FD"/>
    <w:rsid w:val="005202C2"/>
    <w:rsid w:val="00521B3A"/>
    <w:rsid w:val="00545D6A"/>
    <w:rsid w:val="00564968"/>
    <w:rsid w:val="00583B7F"/>
    <w:rsid w:val="005859A6"/>
    <w:rsid w:val="005A0CC9"/>
    <w:rsid w:val="005A2C72"/>
    <w:rsid w:val="005A62C7"/>
    <w:rsid w:val="005C2959"/>
    <w:rsid w:val="005E06E0"/>
    <w:rsid w:val="005E14A2"/>
    <w:rsid w:val="005E4C2A"/>
    <w:rsid w:val="005E69D5"/>
    <w:rsid w:val="005F24C1"/>
    <w:rsid w:val="005F64A0"/>
    <w:rsid w:val="005F7C37"/>
    <w:rsid w:val="00601662"/>
    <w:rsid w:val="006056A6"/>
    <w:rsid w:val="006075A4"/>
    <w:rsid w:val="0061284E"/>
    <w:rsid w:val="006205F2"/>
    <w:rsid w:val="00633A4B"/>
    <w:rsid w:val="00635437"/>
    <w:rsid w:val="0064438F"/>
    <w:rsid w:val="0064744A"/>
    <w:rsid w:val="00663491"/>
    <w:rsid w:val="00665A07"/>
    <w:rsid w:val="0067048D"/>
    <w:rsid w:val="006717CD"/>
    <w:rsid w:val="00674461"/>
    <w:rsid w:val="00685884"/>
    <w:rsid w:val="00685D94"/>
    <w:rsid w:val="006A0D01"/>
    <w:rsid w:val="006A5D5D"/>
    <w:rsid w:val="006D5606"/>
    <w:rsid w:val="006D6896"/>
    <w:rsid w:val="006E03DF"/>
    <w:rsid w:val="006E2656"/>
    <w:rsid w:val="006F5335"/>
    <w:rsid w:val="00701A33"/>
    <w:rsid w:val="00721AC6"/>
    <w:rsid w:val="00722F6B"/>
    <w:rsid w:val="00733257"/>
    <w:rsid w:val="00736292"/>
    <w:rsid w:val="00741C3C"/>
    <w:rsid w:val="00745DD7"/>
    <w:rsid w:val="00754A91"/>
    <w:rsid w:val="0079240C"/>
    <w:rsid w:val="007B1252"/>
    <w:rsid w:val="007D265A"/>
    <w:rsid w:val="007D7CC1"/>
    <w:rsid w:val="007E4073"/>
    <w:rsid w:val="0080099D"/>
    <w:rsid w:val="00800BD0"/>
    <w:rsid w:val="0080169B"/>
    <w:rsid w:val="0080337D"/>
    <w:rsid w:val="008056C6"/>
    <w:rsid w:val="00815955"/>
    <w:rsid w:val="00821E17"/>
    <w:rsid w:val="00826C3E"/>
    <w:rsid w:val="00831084"/>
    <w:rsid w:val="00836CC0"/>
    <w:rsid w:val="008470B2"/>
    <w:rsid w:val="008475DE"/>
    <w:rsid w:val="008569F3"/>
    <w:rsid w:val="00863BC8"/>
    <w:rsid w:val="008854B3"/>
    <w:rsid w:val="008B3450"/>
    <w:rsid w:val="008B6488"/>
    <w:rsid w:val="008C2306"/>
    <w:rsid w:val="00904E10"/>
    <w:rsid w:val="0090558D"/>
    <w:rsid w:val="00907431"/>
    <w:rsid w:val="00921907"/>
    <w:rsid w:val="009266A2"/>
    <w:rsid w:val="00942490"/>
    <w:rsid w:val="00942E59"/>
    <w:rsid w:val="00950634"/>
    <w:rsid w:val="009512B5"/>
    <w:rsid w:val="009523D1"/>
    <w:rsid w:val="00953ADA"/>
    <w:rsid w:val="0095736F"/>
    <w:rsid w:val="00966F9E"/>
    <w:rsid w:val="0097489F"/>
    <w:rsid w:val="00977612"/>
    <w:rsid w:val="00980BA2"/>
    <w:rsid w:val="0098783A"/>
    <w:rsid w:val="009A06EC"/>
    <w:rsid w:val="009B1F48"/>
    <w:rsid w:val="009B4558"/>
    <w:rsid w:val="009C4830"/>
    <w:rsid w:val="009E51B0"/>
    <w:rsid w:val="009E651D"/>
    <w:rsid w:val="009E7B2A"/>
    <w:rsid w:val="009F7D9D"/>
    <w:rsid w:val="00A001AC"/>
    <w:rsid w:val="00A243A2"/>
    <w:rsid w:val="00A30C17"/>
    <w:rsid w:val="00A3554C"/>
    <w:rsid w:val="00A40D59"/>
    <w:rsid w:val="00A42C64"/>
    <w:rsid w:val="00A4795E"/>
    <w:rsid w:val="00A537CF"/>
    <w:rsid w:val="00A80908"/>
    <w:rsid w:val="00AA2C71"/>
    <w:rsid w:val="00AB6FFD"/>
    <w:rsid w:val="00AC15B3"/>
    <w:rsid w:val="00AC1DDF"/>
    <w:rsid w:val="00AD0036"/>
    <w:rsid w:val="00AD7EAA"/>
    <w:rsid w:val="00AE0F5E"/>
    <w:rsid w:val="00AE1219"/>
    <w:rsid w:val="00AE4DD8"/>
    <w:rsid w:val="00AF1740"/>
    <w:rsid w:val="00B04199"/>
    <w:rsid w:val="00B07E9B"/>
    <w:rsid w:val="00B07F48"/>
    <w:rsid w:val="00B2342D"/>
    <w:rsid w:val="00B3112C"/>
    <w:rsid w:val="00B34A0A"/>
    <w:rsid w:val="00B41062"/>
    <w:rsid w:val="00B4333F"/>
    <w:rsid w:val="00B5044F"/>
    <w:rsid w:val="00B65EA8"/>
    <w:rsid w:val="00B71CE8"/>
    <w:rsid w:val="00B8152C"/>
    <w:rsid w:val="00BA3B23"/>
    <w:rsid w:val="00BB0777"/>
    <w:rsid w:val="00BB17C0"/>
    <w:rsid w:val="00BC6AA6"/>
    <w:rsid w:val="00BD19A9"/>
    <w:rsid w:val="00BD4182"/>
    <w:rsid w:val="00BE0214"/>
    <w:rsid w:val="00BE4413"/>
    <w:rsid w:val="00BE51D9"/>
    <w:rsid w:val="00BF6FD9"/>
    <w:rsid w:val="00C00D41"/>
    <w:rsid w:val="00C129F7"/>
    <w:rsid w:val="00C20476"/>
    <w:rsid w:val="00C2387C"/>
    <w:rsid w:val="00C30F63"/>
    <w:rsid w:val="00C403C5"/>
    <w:rsid w:val="00C414F5"/>
    <w:rsid w:val="00C7326A"/>
    <w:rsid w:val="00C95DB9"/>
    <w:rsid w:val="00C97220"/>
    <w:rsid w:val="00CA30B4"/>
    <w:rsid w:val="00CD5DF0"/>
    <w:rsid w:val="00CE2E6F"/>
    <w:rsid w:val="00D036DF"/>
    <w:rsid w:val="00D55E44"/>
    <w:rsid w:val="00D55E61"/>
    <w:rsid w:val="00D7157A"/>
    <w:rsid w:val="00D74A95"/>
    <w:rsid w:val="00D85579"/>
    <w:rsid w:val="00D85C1C"/>
    <w:rsid w:val="00D92025"/>
    <w:rsid w:val="00D97086"/>
    <w:rsid w:val="00DA3498"/>
    <w:rsid w:val="00DA36FD"/>
    <w:rsid w:val="00DB0C30"/>
    <w:rsid w:val="00DB3BAE"/>
    <w:rsid w:val="00DB4C9F"/>
    <w:rsid w:val="00DB5CE4"/>
    <w:rsid w:val="00DC4B5B"/>
    <w:rsid w:val="00DE4AB8"/>
    <w:rsid w:val="00DF5F96"/>
    <w:rsid w:val="00E07A9A"/>
    <w:rsid w:val="00E105B9"/>
    <w:rsid w:val="00E13083"/>
    <w:rsid w:val="00E135F0"/>
    <w:rsid w:val="00E26FB3"/>
    <w:rsid w:val="00E31D89"/>
    <w:rsid w:val="00E40E6F"/>
    <w:rsid w:val="00E614E4"/>
    <w:rsid w:val="00E6798F"/>
    <w:rsid w:val="00E70DE4"/>
    <w:rsid w:val="00E74AE5"/>
    <w:rsid w:val="00E805FE"/>
    <w:rsid w:val="00E82744"/>
    <w:rsid w:val="00E943C7"/>
    <w:rsid w:val="00E95DA3"/>
    <w:rsid w:val="00EA152F"/>
    <w:rsid w:val="00EA6AC4"/>
    <w:rsid w:val="00EB2E51"/>
    <w:rsid w:val="00EC0C61"/>
    <w:rsid w:val="00ED0A96"/>
    <w:rsid w:val="00ED1CA1"/>
    <w:rsid w:val="00ED4254"/>
    <w:rsid w:val="00ED5441"/>
    <w:rsid w:val="00ED6641"/>
    <w:rsid w:val="00EE0981"/>
    <w:rsid w:val="00EF2C87"/>
    <w:rsid w:val="00F26167"/>
    <w:rsid w:val="00F33C5E"/>
    <w:rsid w:val="00F4006E"/>
    <w:rsid w:val="00F4027B"/>
    <w:rsid w:val="00F421C7"/>
    <w:rsid w:val="00F53F4E"/>
    <w:rsid w:val="00F57BF0"/>
    <w:rsid w:val="00F60A84"/>
    <w:rsid w:val="00F6551C"/>
    <w:rsid w:val="00F8749B"/>
    <w:rsid w:val="00F96D93"/>
    <w:rsid w:val="00F979FB"/>
    <w:rsid w:val="00FC5F5A"/>
    <w:rsid w:val="00FC668C"/>
    <w:rsid w:val="00FD0EA9"/>
    <w:rsid w:val="00FE1533"/>
    <w:rsid w:val="00FE2084"/>
    <w:rsid w:val="00FF0C3C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c,#00c"/>
    </o:shapedefaults>
    <o:shapelayout v:ext="edit">
      <o:idmap v:ext="edit" data="1"/>
    </o:shapelayout>
  </w:shapeDefaults>
  <w:decimalSymbol w:val=","/>
  <w:listSeparator w:val=";"/>
  <w15:docId w15:val="{34AD34CB-3D74-4DBA-B3F8-30966D3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5F96"/>
  </w:style>
  <w:style w:type="paragraph" w:styleId="1">
    <w:name w:val="heading 1"/>
    <w:basedOn w:val="a"/>
    <w:next w:val="a"/>
    <w:qFormat/>
    <w:rsid w:val="00DF5F96"/>
    <w:pPr>
      <w:keepNext/>
      <w:jc w:val="center"/>
      <w:outlineLvl w:val="0"/>
    </w:pPr>
    <w:rPr>
      <w:rFonts w:ascii="Compact-Bold" w:hAnsi="Compact-Bold"/>
      <w:sz w:val="34"/>
    </w:rPr>
  </w:style>
  <w:style w:type="paragraph" w:styleId="2">
    <w:name w:val="heading 2"/>
    <w:basedOn w:val="a"/>
    <w:next w:val="a"/>
    <w:qFormat/>
    <w:rsid w:val="00DF5F96"/>
    <w:pPr>
      <w:keepNext/>
      <w:jc w:val="center"/>
      <w:outlineLvl w:val="1"/>
    </w:pPr>
    <w:rPr>
      <w:rFonts w:ascii="Garamond" w:hAnsi="Garamond"/>
      <w:b/>
      <w:sz w:val="58"/>
    </w:rPr>
  </w:style>
  <w:style w:type="paragraph" w:styleId="3">
    <w:name w:val="heading 3"/>
    <w:basedOn w:val="a"/>
    <w:next w:val="a"/>
    <w:qFormat/>
    <w:rsid w:val="00DF5F96"/>
    <w:pPr>
      <w:keepNext/>
      <w:jc w:val="center"/>
      <w:outlineLvl w:val="2"/>
    </w:pPr>
    <w:rPr>
      <w:b/>
      <w:i/>
      <w:sz w:val="42"/>
    </w:rPr>
  </w:style>
  <w:style w:type="paragraph" w:styleId="4">
    <w:name w:val="heading 4"/>
    <w:basedOn w:val="a"/>
    <w:next w:val="a"/>
    <w:qFormat/>
    <w:rsid w:val="00DF5F96"/>
    <w:pPr>
      <w:keepNext/>
      <w:jc w:val="center"/>
      <w:outlineLvl w:val="3"/>
    </w:pPr>
    <w:rPr>
      <w:b/>
      <w:caps/>
      <w:sz w:val="22"/>
    </w:rPr>
  </w:style>
  <w:style w:type="paragraph" w:styleId="5">
    <w:name w:val="heading 5"/>
    <w:basedOn w:val="a"/>
    <w:next w:val="a"/>
    <w:qFormat/>
    <w:rsid w:val="00DF5F96"/>
    <w:pPr>
      <w:keepNext/>
      <w:spacing w:before="24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5F96"/>
    <w:pPr>
      <w:keepNext/>
      <w:outlineLvl w:val="5"/>
    </w:pPr>
    <w:rPr>
      <w:bCs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5F96"/>
    <w:pPr>
      <w:ind w:left="5670"/>
    </w:pPr>
    <w:rPr>
      <w:b/>
      <w:sz w:val="28"/>
    </w:rPr>
  </w:style>
  <w:style w:type="paragraph" w:styleId="a4">
    <w:name w:val="Body Text"/>
    <w:basedOn w:val="a"/>
    <w:link w:val="a5"/>
    <w:rsid w:val="00DF5F96"/>
    <w:rPr>
      <w:b/>
      <w:sz w:val="24"/>
    </w:rPr>
  </w:style>
  <w:style w:type="paragraph" w:styleId="20">
    <w:name w:val="Body Text Indent 2"/>
    <w:basedOn w:val="a"/>
    <w:rsid w:val="00DF5F96"/>
    <w:pPr>
      <w:ind w:firstLine="426"/>
      <w:jc w:val="both"/>
    </w:pPr>
    <w:rPr>
      <w:sz w:val="24"/>
    </w:rPr>
  </w:style>
  <w:style w:type="paragraph" w:styleId="30">
    <w:name w:val="Body Text Indent 3"/>
    <w:basedOn w:val="a"/>
    <w:rsid w:val="00DF5F96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DF5F96"/>
    <w:pPr>
      <w:jc w:val="both"/>
    </w:pPr>
    <w:rPr>
      <w:sz w:val="28"/>
    </w:rPr>
  </w:style>
  <w:style w:type="paragraph" w:styleId="a6">
    <w:name w:val="Balloon Text"/>
    <w:basedOn w:val="a"/>
    <w:semiHidden/>
    <w:rsid w:val="00DF5F96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C3503"/>
    <w:rPr>
      <w:sz w:val="24"/>
    </w:rPr>
  </w:style>
  <w:style w:type="character" w:styleId="a7">
    <w:name w:val="Hyperlink"/>
    <w:basedOn w:val="a0"/>
    <w:rsid w:val="002F5385"/>
    <w:rPr>
      <w:color w:val="0857A6"/>
      <w:u w:val="single"/>
    </w:rPr>
  </w:style>
  <w:style w:type="paragraph" w:styleId="a8">
    <w:name w:val="footer"/>
    <w:basedOn w:val="a"/>
    <w:link w:val="a9"/>
    <w:uiPriority w:val="99"/>
    <w:rsid w:val="00263D2F"/>
    <w:pPr>
      <w:tabs>
        <w:tab w:val="center" w:pos="4677"/>
        <w:tab w:val="right" w:pos="9355"/>
      </w:tabs>
    </w:pPr>
    <w:rPr>
      <w:rFonts w:ascii="Courier New" w:hAnsi="Courier New"/>
      <w:color w:val="FF0000"/>
      <w:sz w:val="24"/>
    </w:rPr>
  </w:style>
  <w:style w:type="paragraph" w:styleId="aa">
    <w:name w:val="Normal (Web)"/>
    <w:aliases w:val="Обычный (веб)1,Обычный (Web)"/>
    <w:basedOn w:val="a"/>
    <w:uiPriority w:val="99"/>
    <w:qFormat/>
    <w:rsid w:val="00263D2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263D2F"/>
    <w:rPr>
      <w:rFonts w:ascii="Tahoma" w:hAnsi="Tahoma" w:cs="Tahoma" w:hint="default"/>
      <w:b w:val="0"/>
      <w:bCs w:val="0"/>
      <w:color w:val="484848"/>
      <w:sz w:val="15"/>
      <w:szCs w:val="15"/>
      <w:bdr w:val="none" w:sz="0" w:space="0" w:color="auto" w:frame="1"/>
    </w:rPr>
  </w:style>
  <w:style w:type="paragraph" w:customStyle="1" w:styleId="text1">
    <w:name w:val="text1"/>
    <w:basedOn w:val="a"/>
    <w:rsid w:val="00263D2F"/>
    <w:pPr>
      <w:spacing w:before="100" w:beforeAutospacing="1" w:after="100" w:afterAutospacing="1" w:line="206" w:lineRule="atLeast"/>
    </w:pPr>
    <w:rPr>
      <w:rFonts w:ascii="Tahoma" w:hAnsi="Tahoma" w:cs="Tahoma"/>
      <w:color w:val="484848"/>
      <w:sz w:val="15"/>
      <w:szCs w:val="15"/>
    </w:rPr>
  </w:style>
  <w:style w:type="character" w:styleId="ab">
    <w:name w:val="Strong"/>
    <w:basedOn w:val="a0"/>
    <w:uiPriority w:val="22"/>
    <w:qFormat/>
    <w:rsid w:val="00253208"/>
    <w:rPr>
      <w:b/>
      <w:bCs/>
    </w:rPr>
  </w:style>
  <w:style w:type="table" w:styleId="ac">
    <w:name w:val="Table Grid"/>
    <w:basedOn w:val="a1"/>
    <w:uiPriority w:val="39"/>
    <w:rsid w:val="002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1E0E2E"/>
    <w:rPr>
      <w:b/>
      <w:sz w:val="24"/>
    </w:rPr>
  </w:style>
  <w:style w:type="character" w:customStyle="1" w:styleId="apple-converted-space">
    <w:name w:val="apple-converted-space"/>
    <w:basedOn w:val="a0"/>
    <w:rsid w:val="00A001AC"/>
  </w:style>
  <w:style w:type="paragraph" w:styleId="ad">
    <w:name w:val="List Paragraph"/>
    <w:basedOn w:val="a"/>
    <w:uiPriority w:val="34"/>
    <w:qFormat/>
    <w:rsid w:val="001D5DF7"/>
    <w:pPr>
      <w:ind w:left="708"/>
    </w:pPr>
  </w:style>
  <w:style w:type="paragraph" w:styleId="ae">
    <w:name w:val="No Spacing"/>
    <w:uiPriority w:val="1"/>
    <w:qFormat/>
    <w:rsid w:val="004B5361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uiPriority w:val="20"/>
    <w:qFormat/>
    <w:rsid w:val="00674461"/>
    <w:rPr>
      <w:i/>
      <w:iCs/>
    </w:rPr>
  </w:style>
  <w:style w:type="paragraph" w:styleId="af0">
    <w:name w:val="header"/>
    <w:basedOn w:val="a"/>
    <w:link w:val="af1"/>
    <w:semiHidden/>
    <w:unhideWhenUsed/>
    <w:rsid w:val="00B433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B4333F"/>
  </w:style>
  <w:style w:type="character" w:customStyle="1" w:styleId="a9">
    <w:name w:val="Нижний колонтитул Знак"/>
    <w:basedOn w:val="a0"/>
    <w:link w:val="a8"/>
    <w:uiPriority w:val="99"/>
    <w:rsid w:val="00B4333F"/>
    <w:rPr>
      <w:rFonts w:ascii="Courier New" w:hAnsi="Courier New"/>
      <w:color w:val="FF0000"/>
      <w:sz w:val="24"/>
    </w:rPr>
  </w:style>
  <w:style w:type="character" w:customStyle="1" w:styleId="wmi-callto">
    <w:name w:val="wmi-callto"/>
    <w:basedOn w:val="a0"/>
    <w:rsid w:val="00B4333F"/>
  </w:style>
  <w:style w:type="character" w:customStyle="1" w:styleId="js-extracted-address">
    <w:name w:val="js-extracted-address"/>
    <w:basedOn w:val="a0"/>
    <w:rsid w:val="00B4333F"/>
  </w:style>
  <w:style w:type="character" w:customStyle="1" w:styleId="mail-message-map-nobreak">
    <w:name w:val="mail-message-map-nobreak"/>
    <w:basedOn w:val="a0"/>
    <w:rsid w:val="00B4333F"/>
  </w:style>
  <w:style w:type="character" w:customStyle="1" w:styleId="11">
    <w:name w:val="Неразрешенное упоминание1"/>
    <w:basedOn w:val="a0"/>
    <w:uiPriority w:val="99"/>
    <w:semiHidden/>
    <w:unhideWhenUsed/>
    <w:rsid w:val="00AE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266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693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7702441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cus-media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lena_k@focus-medi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cus-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CECE-FF32-4768-86D3-D3B54575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РЕГИОНАЛЬНАЯ ДЕТСКО-МОЛОДЕЖНАЯ ОБЩЕСТВЕННАЯ ОРГАНИЗАЦИЯ</vt:lpstr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РЕГИОНАЛЬНАЯ ДЕТСКО-МОЛОДЕЖНАЯ ОБЩЕСТВЕННАЯ ОРГАНИЗАЦИЯ</dc:title>
  <dc:subject>JOГO JARDIM x8?! PORRA! DIA 8 VOTA NГO!</dc:subject>
  <dc:creator>VOTA NГO А REGIONALIZAЗГO! SIM AO REFORЗO DO MUNICIPALISMO!</dc:creator>
  <cp:lastModifiedBy>Романченко Екатерина Владимировна</cp:lastModifiedBy>
  <cp:revision>2</cp:revision>
  <cp:lastPrinted>2020-10-29T14:22:00Z</cp:lastPrinted>
  <dcterms:created xsi:type="dcterms:W3CDTF">2021-11-19T07:20:00Z</dcterms:created>
  <dcterms:modified xsi:type="dcterms:W3CDTF">2021-11-19T07:20:00Z</dcterms:modified>
</cp:coreProperties>
</file>